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79" w:rsidRPr="00C70EC3" w:rsidRDefault="00340779" w:rsidP="00340779">
      <w:pPr>
        <w:rPr>
          <w:b/>
          <w:sz w:val="28"/>
          <w:szCs w:val="28"/>
        </w:rPr>
      </w:pPr>
      <w:r w:rsidRPr="00C70EC3">
        <w:rPr>
          <w:b/>
          <w:sz w:val="28"/>
          <w:szCs w:val="28"/>
        </w:rPr>
        <w:t>Targi GARDENIA – ogrodnictwo, architektura krajobrazu i biznes połączone pasją.</w:t>
      </w:r>
    </w:p>
    <w:p w:rsidR="00340779" w:rsidRDefault="00340779" w:rsidP="00340779">
      <w:pPr>
        <w:rPr>
          <w:b/>
        </w:rPr>
      </w:pPr>
      <w:r w:rsidRPr="00340779">
        <w:rPr>
          <w:b/>
        </w:rPr>
        <w:t>Od lat sezon ogrodniczy rozpoczyna się właśnie w Poznaniu. Wszystko za sprawą Międzynarodowych Targów Ogrodnictwa i Architektury Krajobrazu GARDENIA, które należą do grupy wiodących imprez o tematyce ogrodniczej w Europie. To również największa ekspozycja halowa w naszym kraju, która cieszy się zasłużoną renomą.</w:t>
      </w:r>
    </w:p>
    <w:p w:rsidR="00340779" w:rsidRPr="00906F3D" w:rsidRDefault="00340779" w:rsidP="00340779">
      <w:pPr>
        <w:rPr>
          <w:b/>
        </w:rPr>
      </w:pPr>
      <w:r w:rsidRPr="00906F3D">
        <w:rPr>
          <w:b/>
        </w:rPr>
        <w:t>Soczysta XV edycja</w:t>
      </w:r>
    </w:p>
    <w:p w:rsidR="00340779" w:rsidRDefault="00340779" w:rsidP="00340779">
      <w:r>
        <w:t xml:space="preserve">„W tym roku działamy szeroko i sięgamy tam, gdzie </w:t>
      </w:r>
      <w:proofErr w:type="spellStart"/>
      <w:r>
        <w:t>gardeniowy</w:t>
      </w:r>
      <w:proofErr w:type="spellEnd"/>
      <w:r>
        <w:t xml:space="preserve"> wzrok dotąd nie sięgał. Z jednej strony zabierzemy uczestników Targów na biegun florystyczny i dekoracyjny, a z drugiej: do salonu ciężkich maszyn ogrodniczych i komunalnych.” – mówi Paulina Maniecka, dyrektor projektu GARDENIA. Tak szeroki zakres tematyczny jest możliwy dzięki połączeniu targów Special </w:t>
      </w:r>
      <w:proofErr w:type="spellStart"/>
      <w:r>
        <w:t>Days</w:t>
      </w:r>
      <w:proofErr w:type="spellEnd"/>
      <w:r>
        <w:t xml:space="preserve"> pod jedną marką GARDENII oraz włączeniu w program wydarzeń Green </w:t>
      </w:r>
      <w:proofErr w:type="spellStart"/>
      <w:r>
        <w:t>Area</w:t>
      </w:r>
      <w:proofErr w:type="spellEnd"/>
      <w:r w:rsidR="00C70EC3">
        <w:t xml:space="preserve"> Show</w:t>
      </w:r>
      <w:r>
        <w:t>. Pomiędzy tymi skrajnościami uczestnicy i wystawcy spotkają się w szerokim gronie stricte ogrodniczego sektora: szkółkarstwa, materiału roślinnego, chemii ogrodowej, narzędzi czy architektury krajobrazu.</w:t>
      </w:r>
    </w:p>
    <w:p w:rsidR="00340779" w:rsidRPr="00340779" w:rsidRDefault="00340779" w:rsidP="00340779">
      <w:pPr>
        <w:rPr>
          <w:b/>
        </w:rPr>
      </w:pPr>
      <w:r w:rsidRPr="00340779">
        <w:rPr>
          <w:b/>
        </w:rPr>
        <w:t>Wśród wydarzeń przeznaczonych dla profesjonalistów ogrodnictwa między innymi:</w:t>
      </w:r>
    </w:p>
    <w:p w:rsidR="00340779" w:rsidRDefault="00340779" w:rsidP="00340779">
      <w:pPr>
        <w:pStyle w:val="Akapitzlist"/>
        <w:numPr>
          <w:ilvl w:val="0"/>
          <w:numId w:val="1"/>
        </w:numPr>
      </w:pPr>
      <w:r w:rsidRPr="00C70EC3">
        <w:rPr>
          <w:b/>
        </w:rPr>
        <w:t>XV Forum Miejska Sztuka Ogrodowa</w:t>
      </w:r>
      <w:r>
        <w:t>, hasło przewodnie: „</w:t>
      </w:r>
      <w:proofErr w:type="spellStart"/>
      <w:r>
        <w:t>Odbetonować</w:t>
      </w:r>
      <w:proofErr w:type="spellEnd"/>
      <w:r>
        <w:t xml:space="preserve"> miasta”. Wśród prelegentów zarówno aktywiści miejscy, zarządcy zieleni miejskiej, jak i architekci krajobrazu.</w:t>
      </w:r>
    </w:p>
    <w:p w:rsidR="00340779" w:rsidRDefault="00340779" w:rsidP="00340779">
      <w:pPr>
        <w:pStyle w:val="Akapitzlist"/>
        <w:numPr>
          <w:ilvl w:val="0"/>
          <w:numId w:val="1"/>
        </w:numPr>
      </w:pPr>
      <w:r w:rsidRPr="00C70EC3">
        <w:rPr>
          <w:b/>
        </w:rPr>
        <w:t>Arena Krajobrazu</w:t>
      </w:r>
      <w:r>
        <w:t xml:space="preserve"> – 2-dniowe spotkanie światowej klasy architektów i projektantów ogrodów i terenów zielonych. Wystąpią m. in. </w:t>
      </w:r>
      <w:proofErr w:type="spellStart"/>
      <w:r>
        <w:t>Taina</w:t>
      </w:r>
      <w:proofErr w:type="spellEnd"/>
      <w:r>
        <w:t xml:space="preserve"> </w:t>
      </w:r>
      <w:proofErr w:type="spellStart"/>
      <w:r>
        <w:t>Suonio</w:t>
      </w:r>
      <w:proofErr w:type="spellEnd"/>
      <w:r>
        <w:t xml:space="preserve">, </w:t>
      </w:r>
      <w:proofErr w:type="spellStart"/>
      <w:r>
        <w:t>Anca</w:t>
      </w:r>
      <w:proofErr w:type="spellEnd"/>
      <w:r>
        <w:t xml:space="preserve"> </w:t>
      </w:r>
      <w:proofErr w:type="spellStart"/>
      <w:r>
        <w:t>Panait</w:t>
      </w:r>
      <w:proofErr w:type="spellEnd"/>
      <w:r>
        <w:t xml:space="preserve">, Marta Góra, Joanna </w:t>
      </w:r>
      <w:proofErr w:type="spellStart"/>
      <w:r>
        <w:t>Rayss</w:t>
      </w:r>
      <w:proofErr w:type="spellEnd"/>
      <w:r>
        <w:t xml:space="preserve">, </w:t>
      </w:r>
      <w:proofErr w:type="spellStart"/>
      <w:r>
        <w:t>Hexian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czy </w:t>
      </w:r>
      <w:proofErr w:type="spellStart"/>
      <w:r>
        <w:t>Bernd</w:t>
      </w:r>
      <w:proofErr w:type="spellEnd"/>
      <w:r>
        <w:t xml:space="preserve"> </w:t>
      </w:r>
      <w:proofErr w:type="spellStart"/>
      <w:r>
        <w:t>Franzen</w:t>
      </w:r>
      <w:proofErr w:type="spellEnd"/>
      <w:r>
        <w:t xml:space="preserve"> oraz Jan </w:t>
      </w:r>
      <w:proofErr w:type="spellStart"/>
      <w:r>
        <w:t>Maruniewicz</w:t>
      </w:r>
      <w:proofErr w:type="spellEnd"/>
      <w:r>
        <w:t xml:space="preserve"> w 6-częściowym pokazie cięcia roślin ogrodowych.</w:t>
      </w:r>
    </w:p>
    <w:p w:rsidR="00340779" w:rsidRDefault="00340779" w:rsidP="00340779">
      <w:pPr>
        <w:pStyle w:val="Akapitzlist"/>
        <w:numPr>
          <w:ilvl w:val="0"/>
          <w:numId w:val="1"/>
        </w:numPr>
      </w:pPr>
      <w:r w:rsidRPr="00C70EC3">
        <w:rPr>
          <w:b/>
        </w:rPr>
        <w:t>Strefa Arbo</w:t>
      </w:r>
      <w:r>
        <w:t xml:space="preserve"> – Federacja Arborystów Polskich na swoim stoisku przeprowadzi cykl prelekcji i pokazów z zakresu dbania o drzewostan</w:t>
      </w:r>
    </w:p>
    <w:p w:rsidR="00C70EC3" w:rsidRDefault="00C70EC3" w:rsidP="00340779">
      <w:pPr>
        <w:pStyle w:val="Akapitzlist"/>
        <w:numPr>
          <w:ilvl w:val="0"/>
          <w:numId w:val="1"/>
        </w:numPr>
      </w:pPr>
      <w:r w:rsidRPr="00C70EC3">
        <w:rPr>
          <w:b/>
        </w:rPr>
        <w:t>Wydział Rolnictwa, Ogrodnictwa i Bioinżynierii</w:t>
      </w:r>
      <w:r w:rsidRPr="00C70EC3">
        <w:t xml:space="preserve"> </w:t>
      </w:r>
      <w:r w:rsidR="00340779">
        <w:t>Uniwersytetu Przyrodniczego w Poznaniu rozplanował 3-dniowy cykl wykładów, warsztatów i poradnictwa ogrodowego</w:t>
      </w:r>
    </w:p>
    <w:p w:rsidR="00C70EC3" w:rsidRDefault="00340779" w:rsidP="00340779">
      <w:pPr>
        <w:pStyle w:val="Akapitzlist"/>
        <w:numPr>
          <w:ilvl w:val="0"/>
          <w:numId w:val="1"/>
        </w:numPr>
      </w:pPr>
      <w:r>
        <w:t xml:space="preserve">Gra edukacyjna </w:t>
      </w:r>
      <w:r w:rsidRPr="00C70EC3">
        <w:rPr>
          <w:b/>
        </w:rPr>
        <w:t>Przystań ogrodnicza</w:t>
      </w:r>
      <w:r>
        <w:t xml:space="preserve"> na stoisku Zrób To Z Nami Online</w:t>
      </w:r>
    </w:p>
    <w:p w:rsidR="00340779" w:rsidRPr="00C70EC3" w:rsidRDefault="00340779" w:rsidP="00340779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t>DesignExpress</w:t>
      </w:r>
      <w:proofErr w:type="spellEnd"/>
      <w:r>
        <w:t xml:space="preserve"> poprow</w:t>
      </w:r>
      <w:r w:rsidR="00C70EC3">
        <w:t>a</w:t>
      </w:r>
      <w:r>
        <w:t xml:space="preserve">dzi </w:t>
      </w:r>
      <w:r w:rsidRPr="00C70EC3">
        <w:rPr>
          <w:b/>
        </w:rPr>
        <w:t xml:space="preserve">warsztaty projektowania ogrodów w </w:t>
      </w:r>
      <w:proofErr w:type="spellStart"/>
      <w:r w:rsidRPr="00C70EC3">
        <w:rPr>
          <w:b/>
        </w:rPr>
        <w:t>Vectorworks</w:t>
      </w:r>
      <w:proofErr w:type="spellEnd"/>
    </w:p>
    <w:p w:rsidR="00340779" w:rsidRDefault="00340779" w:rsidP="00340779">
      <w:r>
        <w:t xml:space="preserve">W planie wykładów ponadto: </w:t>
      </w:r>
      <w:proofErr w:type="spellStart"/>
      <w:r>
        <w:t>Permakultura</w:t>
      </w:r>
      <w:proofErr w:type="spellEnd"/>
      <w:r>
        <w:t xml:space="preserve"> w ekologicznym ogrodzie jadalnym i Ekologiczny ogród pełen warzyw, owoców i ziół na słabej ziemi (Anielskie Ogrody) oraz Rola rebrandingu w branży ogrodniczej (agencja </w:t>
      </w:r>
      <w:proofErr w:type="spellStart"/>
      <w:r>
        <w:t>eFresh</w:t>
      </w:r>
      <w:proofErr w:type="spellEnd"/>
      <w:r>
        <w:t>).</w:t>
      </w:r>
    </w:p>
    <w:p w:rsidR="00340779" w:rsidRDefault="00340779" w:rsidP="00340779">
      <w:pPr>
        <w:rPr>
          <w:b/>
        </w:rPr>
      </w:pPr>
      <w:r>
        <w:rPr>
          <w:b/>
        </w:rPr>
        <w:t xml:space="preserve">Szklanka zapełniona w 3% </w:t>
      </w:r>
    </w:p>
    <w:p w:rsidR="00340779" w:rsidRDefault="00340779" w:rsidP="00340779">
      <w:r>
        <w:t>Tylko tyle wszystkich zasobów wody na Ziemi stanowi woda słodka! „Czujemy się w obowiązku zwrócić na to uwagę szerokiej publiczności profesjonalnej i konsumenckiej. Potrzebujemy ekonomicznego, ekologicznego, nowoczesnego, a nade wszystko racjonalnego gospodarowania wodą. Zapraszamy więc do poznania najnowszych technologii nawadniania, sposobów ponownego użycia wody, zbierania deszczówki, ale także do warsztatów i prelekcji o tej tematyce.” – wskazuje Paulina Maniecka dodając, że program wydarzeń w czasie Gardenii</w:t>
      </w:r>
      <w:r w:rsidR="00C70EC3">
        <w:t xml:space="preserve"> jest już wypełniony po brzegi treściami zarówno merytorycznymi, jak i praktycznymi pokazami np. cięcia najpopularniejszych gatunków roślin ogrodowych</w:t>
      </w:r>
      <w:r>
        <w:t>.</w:t>
      </w:r>
    </w:p>
    <w:p w:rsidR="00340779" w:rsidRPr="002E752B" w:rsidRDefault="00340779" w:rsidP="00340779">
      <w:pPr>
        <w:rPr>
          <w:b/>
        </w:rPr>
      </w:pPr>
      <w:r w:rsidRPr="002E752B">
        <w:rPr>
          <w:b/>
        </w:rPr>
        <w:lastRenderedPageBreak/>
        <w:t xml:space="preserve">Co ma pszczoła do </w:t>
      </w:r>
      <w:r>
        <w:rPr>
          <w:b/>
        </w:rPr>
        <w:t>wieżowca</w:t>
      </w:r>
      <w:r w:rsidRPr="002E752B">
        <w:rPr>
          <w:b/>
        </w:rPr>
        <w:t xml:space="preserve">? Czyli bioróżnorodna zieleń vs </w:t>
      </w:r>
      <w:r>
        <w:rPr>
          <w:b/>
        </w:rPr>
        <w:t>„</w:t>
      </w:r>
      <w:proofErr w:type="spellStart"/>
      <w:r w:rsidRPr="002E752B">
        <w:rPr>
          <w:b/>
        </w:rPr>
        <w:t>betonoza</w:t>
      </w:r>
      <w:proofErr w:type="spellEnd"/>
      <w:r>
        <w:rPr>
          <w:b/>
        </w:rPr>
        <w:t>”</w:t>
      </w:r>
    </w:p>
    <w:p w:rsidR="00340779" w:rsidRDefault="00340779" w:rsidP="00340779">
      <w:r>
        <w:t>Planowanie krajobrazu to nie tylko połacie miejskich parków, skwerów i placów. To każdy aspekt zagospodarowania powierzchni – zarówno w mieście, jak i we własnym ogrodzie, a nawet balkonie! W cyklu prelekcji, forów i warsztatów odwiedzający GARDENIĘ dowiedzą się, czy wspieranie biologicznej różnoro</w:t>
      </w:r>
      <w:r w:rsidR="00C70EC3">
        <w:t xml:space="preserve">dności ma sens, </w:t>
      </w:r>
      <w:r>
        <w:t>jak to robić i dlaczego jest to niezbędne do dalszego funkcjonowania wszystkich gatunków zwierząt i roślin, w tym naszego. Zainteresowani dowiedzą się również, jakie trendy dominują w zieleni miejskiej i jak zmienia się obraz polskich miast i ogrodów.</w:t>
      </w:r>
    </w:p>
    <w:p w:rsidR="00340779" w:rsidRPr="00203B0C" w:rsidRDefault="00340779" w:rsidP="00340779">
      <w:pPr>
        <w:rPr>
          <w:b/>
        </w:rPr>
      </w:pPr>
      <w:r w:rsidRPr="00203B0C">
        <w:rPr>
          <w:b/>
        </w:rPr>
        <w:t>Targi hybrydowo</w:t>
      </w:r>
      <w:r>
        <w:rPr>
          <w:b/>
        </w:rPr>
        <w:t>?</w:t>
      </w:r>
      <w:r w:rsidRPr="00203B0C">
        <w:rPr>
          <w:b/>
        </w:rPr>
        <w:t xml:space="preserve"> – rozwiązanie dla wymagających </w:t>
      </w:r>
      <w:r>
        <w:rPr>
          <w:b/>
        </w:rPr>
        <w:t>profesjonalistów</w:t>
      </w:r>
    </w:p>
    <w:p w:rsidR="00340779" w:rsidRDefault="00340779" w:rsidP="00340779">
      <w:r>
        <w:t>Dzięki wdrożeniu platformy spotkań online GRIP jako integralnej części Targów GARDENIA, umożliwiamy wystawcom nie tylko zwiększenie ilości punktów dotarcia do zwiedzających, ale i dajemy szansę na spotkania, które nie mogłyby się odbyć na żywo.</w:t>
      </w:r>
    </w:p>
    <w:p w:rsidR="00340779" w:rsidRDefault="00340779" w:rsidP="00340779">
      <w:r>
        <w:t xml:space="preserve">Platforma GRIP to lustrzane odbicie Targów przeniesione do świata cyfrowego. Wystawcy nie tworzą w nim stoisk, a profile firm, w których zawierają informacje o swojej działalności. Dzięki rozbudowanemu systemowi filtrowania i wyszukiwania zwiedzający mogą znaleźć każdego wystawcę z interesującą ofertą. Znalezienie wystawcy w platformie umożliwia umówienie spotkania – tym korzystniej, że rozmowa odbywa się w komfortowych warunkach, zawsze 1:1. </w:t>
      </w:r>
    </w:p>
    <w:p w:rsidR="00340779" w:rsidRDefault="00340779" w:rsidP="00340779">
      <w:r>
        <w:t>Możliwości spotkań to nie jedyna korzyść platformy online. Dzięki niej zorganizujemy konferencję dla profesjonalistów przebywających w każdym miejscu na Ziemi! Tegoroczna Arena Krajobrazu, która łączy największe gwiazdy światowego formatu w tytułowym obszarze, zgromadzi wszystkie osoby głodne wiedzy i inspiracji w projektowaniu ogrodów. Transmisje z prelekcji będą dostępne w tym samym czasie, kiedy oglądać je będą uczestnicy Targów na żywo.</w:t>
      </w:r>
    </w:p>
    <w:p w:rsidR="00340779" w:rsidRPr="009548DA" w:rsidRDefault="00340779" w:rsidP="00340779">
      <w:pPr>
        <w:rPr>
          <w:b/>
        </w:rPr>
      </w:pPr>
      <w:r w:rsidRPr="009548DA">
        <w:rPr>
          <w:b/>
        </w:rPr>
        <w:t>Gardenia zakwita raz w roku – tego nie opłaca się przegapić</w:t>
      </w:r>
    </w:p>
    <w:p w:rsidR="00340779" w:rsidRDefault="00340779" w:rsidP="00340779">
      <w:r>
        <w:t xml:space="preserve">Kwieciście kolorowa, pełna zielonych inspiracji, szans biznesowych, ale i mocno merytoryczna, śledząca trendy. Jubileuszowa edycja szykuje się naprawdę wyjątkowo. </w:t>
      </w:r>
      <w:r w:rsidRPr="00906F3D">
        <w:t xml:space="preserve">Wśród Wystawców GARDENII 2021 </w:t>
      </w:r>
      <w:r>
        <w:t>znajdują się</w:t>
      </w:r>
      <w:r w:rsidRPr="00906F3D">
        <w:t xml:space="preserve"> już przedstawiciel</w:t>
      </w:r>
      <w:r>
        <w:t>e</w:t>
      </w:r>
      <w:r w:rsidRPr="00906F3D">
        <w:t xml:space="preserve"> wszystkich sektorów branży </w:t>
      </w:r>
      <w:r>
        <w:t>–</w:t>
      </w:r>
      <w:r w:rsidRPr="00906F3D">
        <w:t xml:space="preserve"> od florystyki, poprzez projektowanie i pielęgnację ogrodów, szkółkarstwo, aż po utrzymanie terenów zieleni na obszarach miast, boisk i pól golfowych.</w:t>
      </w:r>
      <w:r>
        <w:t xml:space="preserve"> Dla profesjonalistów i pasjonatów to najważniejsze roślinne wydarzenie roku!</w:t>
      </w:r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hyperlink r:id="rId6" w:history="1">
        <w:r w:rsidRPr="00BA702D">
          <w:rPr>
            <w:rStyle w:val="Hipercze"/>
            <w:rFonts w:eastAsia="Times New Roman" w:cstheme="minorHAnsi"/>
            <w:lang w:eastAsia="pl-PL"/>
          </w:rPr>
          <w:t>www.TargiGardenia.pl</w:t>
        </w:r>
      </w:hyperlink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Facebook/Instagram: @</w:t>
      </w:r>
      <w:proofErr w:type="spellStart"/>
      <w:r>
        <w:rPr>
          <w:rFonts w:eastAsia="Times New Roman" w:cstheme="minorHAnsi"/>
          <w:lang w:eastAsia="pl-PL"/>
        </w:rPr>
        <w:t>TargiGardenia</w:t>
      </w:r>
      <w:proofErr w:type="spellEnd"/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BILETY: </w:t>
      </w:r>
      <w:hyperlink r:id="rId7" w:history="1">
        <w:r w:rsidRPr="00BA702D">
          <w:rPr>
            <w:rStyle w:val="Hipercze"/>
            <w:rFonts w:eastAsia="Times New Roman" w:cstheme="minorHAnsi"/>
            <w:lang w:eastAsia="pl-PL"/>
          </w:rPr>
          <w:t>https://tobilet.pl/targi-gardenia-2021.html</w:t>
        </w:r>
      </w:hyperlink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WYSZUKIWARKA WYSTAWCÓW: </w:t>
      </w:r>
      <w:hyperlink r:id="rId8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https://www.targigardenia.pl/pl/dla-zwiedzajacych/wazne-informacje/katalog-wystawcow/</w:t>
        </w:r>
      </w:hyperlink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KATALOG WYSTAWCÓW: </w:t>
      </w:r>
      <w:hyperlink r:id="rId9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https://www.targigardenia.pl/pl/aktualnosci/wystawcy-gardenia-2021/</w:t>
        </w:r>
      </w:hyperlink>
    </w:p>
    <w:p w:rsidR="00F42C94" w:rsidRDefault="00F42C94" w:rsidP="00F42C94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PEŁEN PROGRAM WYDARZEŃ: </w:t>
      </w:r>
      <w:hyperlink r:id="rId10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https://www.targigardenia.pl/pl/program-wydarzen/</w:t>
        </w:r>
      </w:hyperlink>
    </w:p>
    <w:p w:rsidR="004256BE" w:rsidRDefault="00F42C94">
      <w:bookmarkStart w:id="0" w:name="_GoBack"/>
      <w:bookmarkEnd w:id="0"/>
    </w:p>
    <w:sectPr w:rsidR="0042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136"/>
    <w:multiLevelType w:val="hybridMultilevel"/>
    <w:tmpl w:val="5BC4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53"/>
    <w:rsid w:val="00141270"/>
    <w:rsid w:val="00281197"/>
    <w:rsid w:val="00340779"/>
    <w:rsid w:val="00C14553"/>
    <w:rsid w:val="00C70EC3"/>
    <w:rsid w:val="00CF0146"/>
    <w:rsid w:val="00D22DCF"/>
    <w:rsid w:val="00F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7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7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igardenia.pl/pl/dla-zwiedzajacych/wazne-informacje/katalog-wystawc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bilet.pl/targi-gardenia-20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iGarden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rgigardenia.pl/pl/program-wydarz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gigardenia.pl/pl/aktualnosci/wystawcy-gardenia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Porożyńska</dc:creator>
  <cp:lastModifiedBy>Natalia Porożyńska</cp:lastModifiedBy>
  <cp:revision>4</cp:revision>
  <cp:lastPrinted>2021-10-19T22:18:00Z</cp:lastPrinted>
  <dcterms:created xsi:type="dcterms:W3CDTF">2021-10-19T10:21:00Z</dcterms:created>
  <dcterms:modified xsi:type="dcterms:W3CDTF">2021-10-20T08:03:00Z</dcterms:modified>
</cp:coreProperties>
</file>